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7099B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中国银行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还款账户查询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教程（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12位数字，非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借记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卡号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）</w:t>
      </w:r>
    </w:p>
    <w:p w14:paraId="4266C36E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1.点击“我的贷款”，选中任意一笔“国家助学贷款”，【还款账户】一栏中，点击“更改”，进入后，可查看【当前还款账户】（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5开头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12位数字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：若该账户已在信息采集表中出现，可核对前四位和后四位数字，准确无误即可。请注意【当前还款账户】所对应的借记卡卡号是否为正常使用的卡号。若不需要变更个人还款账户，就无需提交。</w:t>
      </w:r>
    </w:p>
    <w:p w14:paraId="55557975"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285365" cy="4005580"/>
            <wp:effectExtent l="0" t="0" r="635" b="1397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5365" cy="400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954655" cy="3116580"/>
            <wp:effectExtent l="0" t="0" r="17145" b="762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4655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88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搜索“交易流水打印”，在app内申请，申请后可查看申请记录，即可在流水明细左上角查询到【还款账户】（5开头的12位数字）。若该中行账户无交易流水，可使用中行账户或借记卡任意消费/转账一次，即可查询交易记录。请注意查询的交易卡号是否为“我的贷款”中正在使用的借记卡号。</w:t>
      </w:r>
    </w:p>
    <w:p w14:paraId="60B87132">
      <w:p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018030" cy="3775075"/>
            <wp:effectExtent l="0" t="0" r="1270" b="15875"/>
            <wp:docPr id="4" name="图片 4" descr="04d805842a0f68bbea6133811dbfcd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d805842a0f68bbea6133811dbfcdd3"/>
                    <pic:cNvPicPr>
                      <a:picLocks noChangeAspect="1"/>
                    </pic:cNvPicPr>
                  </pic:nvPicPr>
                  <pic:blipFill>
                    <a:blip r:embed="rId6"/>
                    <a:srcRect t="4477" r="-994" b="8257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377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756535" cy="1753235"/>
            <wp:effectExtent l="0" t="0" r="5715" b="1841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7"/>
                    <a:srcRect t="3996" r="-527" b="65964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74E2D">
      <w:p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6629D94"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43680" cy="2891790"/>
            <wp:effectExtent l="0" t="0" r="0" b="0"/>
            <wp:docPr id="5" name="图片 5" descr="ac0538f1a114bd0d86a5fd654cd29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c0538f1a114bd0d86a5fd654cd29854"/>
                    <pic:cNvPicPr>
                      <a:picLocks noChangeAspect="1"/>
                    </pic:cNvPicPr>
                  </pic:nvPicPr>
                  <pic:blipFill>
                    <a:blip r:embed="rId8"/>
                    <a:srcRect t="14377" r="1133" b="52952"/>
                    <a:stretch>
                      <a:fillRect/>
                    </a:stretch>
                  </pic:blipFill>
                  <pic:spPr>
                    <a:xfrm>
                      <a:off x="0" y="0"/>
                      <a:ext cx="4043680" cy="289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E9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若学生使用的借记卡及对应的还款账户是在湖北省外办理的，根据以上系统中显示的账户为准，可能不是5开头的，但同样也是12位数字。</w:t>
      </w:r>
      <w:bookmarkStart w:id="0" w:name="_GoBack"/>
      <w:bookmarkEnd w:id="0"/>
    </w:p>
    <w:p w14:paraId="1F6DC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提示：毕业后如因银行卡丢失或注销等原因需要变更还款账户的，应及时通过手机银行自助办理账户变更手续，否则造成扣划失败时，将视为贷款逾期，借款本息逾期部分按借款合同的规定计收罚息，罚息利率在正常贷款利率水平上加收50%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591EE3C-941C-4199-AA88-AA847FC7E91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C25F64C-E24B-4483-A2EC-4241F6735B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MmJlZjAyODYzZTBkODY1MWY3MzE5MjU4YTY3NjEifQ=="/>
  </w:docVars>
  <w:rsids>
    <w:rsidRoot w:val="73871EEC"/>
    <w:rsid w:val="1AEB1F74"/>
    <w:rsid w:val="3C9B3DA4"/>
    <w:rsid w:val="46FC735F"/>
    <w:rsid w:val="4FFC6C46"/>
    <w:rsid w:val="63CD32CA"/>
    <w:rsid w:val="7387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480</Words>
  <Characters>490</Characters>
  <Lines>0</Lines>
  <Paragraphs>0</Paragraphs>
  <TotalTime>28</TotalTime>
  <ScaleCrop>false</ScaleCrop>
  <LinksUpToDate>false</LinksUpToDate>
  <CharactersWithSpaces>490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2024-05-14T01:35:00Z</dcterms:created>
  <dc:creator>Trick or treat</dc:creator>
  <cp:lastModifiedBy>Trick or treat</cp:lastModifiedBy>
  <dcterms:modified xsi:type="dcterms:W3CDTF">2025-04-30T09:32:40Z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936CED44C54943CC8E60A5E86D102DE7_11</vt:lpwstr>
  </property>
  <property fmtid="{D5CDD505-2E9C-101B-9397-08002B2CF9AE}" pid="4" name="KSOTemplateDocerSaveRecord">
    <vt:lpwstr>eyJoZGlkIjoiMjg0MmJlZjAyODYzZTBkODY1MWY3MzE5MjU4YTY3NjEiLCJ1c2VySWQiOiIyNzY1NDI1MzEifQ==</vt:lpwstr>
  </property>
</Properties>
</file>